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68" w:rsidRPr="00203568" w:rsidRDefault="00203568" w:rsidP="00203568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[</w:t>
      </w: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ԱՆՎԱՆՈՒՄ</w:t>
      </w: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] </w:t>
      </w:r>
    </w:p>
    <w:p w:rsidR="00203568" w:rsidRPr="00203568" w:rsidRDefault="00203568" w:rsidP="00203568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0356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:rsidR="00203568" w:rsidRPr="00203568" w:rsidRDefault="00203568" w:rsidP="00203568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ՀԱՍԱՐԱԿԱԿԱՆ</w:t>
      </w: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ԿԱԶՄԱԿԵՐՊՈՒԹՅԱՆ</w:t>
      </w: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</w:p>
    <w:p w:rsidR="00203568" w:rsidRPr="00203568" w:rsidRDefault="00203568" w:rsidP="00203568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03568">
        <w:rPr>
          <w:rFonts w:ascii="Courier New" w:eastAsia="Times New Roman" w:hAnsi="Courier New" w:cs="Courier New"/>
          <w:b/>
          <w:bCs/>
          <w:sz w:val="24"/>
          <w:szCs w:val="24"/>
          <w:lang w:val="hy-AM"/>
        </w:rPr>
        <w:t> </w:t>
      </w:r>
    </w:p>
    <w:p w:rsidR="00203568" w:rsidRPr="00203568" w:rsidRDefault="00203568" w:rsidP="00203568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ՀԻՄՆԱԴԻՐ</w:t>
      </w: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ԺՈՂՈՎԻ</w:t>
      </w: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ԱՐՁԱՆԱԳՐՈՒԹՅՈՒՆ</w:t>
      </w:r>
      <w:r w:rsidRPr="0020356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</w:t>
      </w:r>
      <w:r w:rsidRPr="0020356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ԹԻՎ</w:t>
      </w:r>
    </w:p>
    <w:p w:rsidR="00203568" w:rsidRPr="00203568" w:rsidRDefault="00203568" w:rsidP="00203568">
      <w:pPr>
        <w:spacing w:after="0" w:line="240" w:lineRule="auto"/>
        <w:ind w:firstLine="375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203568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:rsidR="00203568" w:rsidRPr="00190E45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Սույն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արձանագրությունը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կազմված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[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ամիս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ամսաթիվ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>] [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վայր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],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բաղկացած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[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քանակ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]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թերթից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</w:p>
    <w:p w:rsidR="00203568" w:rsidRPr="00190E45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190E45"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:rsidR="00203568" w:rsidRPr="00190E45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>[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Անվանում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]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հասարակական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 (այսուհետ՝ Կազմակերպություն)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հիմնադիր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ժողովը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գումարվել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[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տարի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ամիս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ամսաթիվ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>] [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վայր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>]:</w:t>
      </w:r>
    </w:p>
    <w:p w:rsidR="00203568" w:rsidRPr="00190E45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Հիմնադիր ժողովին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մասնակցելու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իրավունք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ունեին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և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մասնակցում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>էին Կազմակերպության բոլոր հիմնադիրները՝</w:t>
      </w:r>
      <w:r w:rsidRPr="00190E4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</w:p>
    <w:p w:rsidR="00203568" w:rsidRDefault="00203568" w:rsidP="00203568">
      <w:pPr>
        <w:spacing w:after="0" w:line="240" w:lineRule="auto"/>
        <w:jc w:val="both"/>
        <w:rPr>
          <w:rFonts w:ascii="GHEA Grapalat" w:eastAsia="Times New Roman" w:hAnsi="GHEA Grapalat"/>
          <w:bCs/>
          <w:sz w:val="24"/>
          <w:szCs w:val="24"/>
        </w:rPr>
      </w:pPr>
      <w:r w:rsidRPr="00190E4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    </w:t>
      </w:r>
      <w:r>
        <w:rPr>
          <w:rFonts w:ascii="GHEA Grapalat" w:eastAsia="Times New Roman" w:hAnsi="GHEA Grapalat"/>
          <w:bCs/>
          <w:sz w:val="24"/>
          <w:szCs w:val="24"/>
        </w:rPr>
        <w:t>[</w:t>
      </w:r>
      <w:proofErr w:type="spellStart"/>
      <w:proofErr w:type="gramStart"/>
      <w:r>
        <w:rPr>
          <w:rFonts w:ascii="GHEA Grapalat" w:eastAsia="Times New Roman" w:hAnsi="GHEA Grapalat" w:cs="Sylfaen"/>
          <w:bCs/>
          <w:sz w:val="24"/>
          <w:szCs w:val="24"/>
        </w:rPr>
        <w:t>անունները</w:t>
      </w:r>
      <w:proofErr w:type="spellEnd"/>
      <w:proofErr w:type="gramEnd"/>
      <w:r>
        <w:rPr>
          <w:rFonts w:ascii="GHEA Grapalat" w:eastAsia="Times New Roman" w:hAnsi="GHEA Grapalat"/>
          <w:bCs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ազգանունները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>]: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Միաձայն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հիմնադիր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ժողովի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նախագահ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ընտրվեց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Անուն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Ազգանուն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քարտուղար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՝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Անուն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Ազգանուն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>: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Courier New" w:eastAsia="Times New Roman" w:hAnsi="Courier New" w:cs="Courier New"/>
          <w:bCs/>
          <w:sz w:val="24"/>
          <w:szCs w:val="24"/>
        </w:rPr>
        <w:t> </w:t>
      </w:r>
    </w:p>
    <w:p w:rsidR="00203568" w:rsidRDefault="00203568" w:rsidP="00203568">
      <w:pPr>
        <w:spacing w:after="0" w:line="240" w:lineRule="auto"/>
        <w:jc w:val="both"/>
        <w:rPr>
          <w:rFonts w:ascii="GHEA Grapalat" w:eastAsia="Times New Roman" w:hAnsi="GHEA Grapalat"/>
          <w:bCs/>
          <w:sz w:val="24"/>
          <w:szCs w:val="24"/>
        </w:rPr>
      </w:pP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Ժողովի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օրակարգը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՝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Courier New" w:eastAsia="Times New Roman" w:hAnsi="Courier New" w:cs="Courier New"/>
          <w:bCs/>
          <w:sz w:val="24"/>
          <w:szCs w:val="24"/>
        </w:rPr>
        <w:t> 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1.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Կ</w:t>
      </w:r>
      <w:r>
        <w:rPr>
          <w:rFonts w:ascii="GHEA Grapalat" w:eastAsia="Times New Roman" w:hAnsi="GHEA Grapalat" w:cs="Sylfaen"/>
          <w:bCs/>
          <w:sz w:val="24"/>
          <w:szCs w:val="24"/>
        </w:rPr>
        <w:t>ազմակերպության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հիմնադրում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>,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2.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Կ</w:t>
      </w:r>
      <w:r>
        <w:rPr>
          <w:rFonts w:ascii="GHEA Grapalat" w:eastAsia="Times New Roman" w:hAnsi="GHEA Grapalat" w:cs="Sylfaen"/>
          <w:bCs/>
          <w:sz w:val="24"/>
          <w:szCs w:val="24"/>
        </w:rPr>
        <w:t>ազմակերպության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կանոնադրության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հաստատում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>,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3.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Կ</w:t>
      </w:r>
      <w:r>
        <w:rPr>
          <w:rFonts w:ascii="GHEA Grapalat" w:eastAsia="Times New Roman" w:hAnsi="GHEA Grapalat" w:cs="Sylfaen"/>
          <w:bCs/>
          <w:sz w:val="24"/>
          <w:szCs w:val="24"/>
        </w:rPr>
        <w:t>ազմակերպության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գործադիր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մարմնի</w:t>
      </w:r>
      <w:proofErr w:type="spellEnd"/>
      <w:r>
        <w:rPr>
          <w:rFonts w:ascii="GHEA Grapalat" w:eastAsia="Times New Roman" w:hAnsi="GHEA Grapalat" w:cs="Sylfaen"/>
          <w:bCs/>
          <w:sz w:val="24"/>
          <w:szCs w:val="24"/>
        </w:rPr>
        <w:t>՝</w:t>
      </w:r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Նախագահի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ընտրություն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>,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GHEA Grapalat" w:eastAsia="Times New Roman" w:hAnsi="GHEA Grapalat"/>
          <w:bCs/>
          <w:sz w:val="24"/>
          <w:szCs w:val="24"/>
        </w:rPr>
        <w:t xml:space="preserve">4. </w:t>
      </w:r>
      <w:proofErr w:type="spellStart"/>
      <w:r>
        <w:rPr>
          <w:rFonts w:ascii="GHEA Grapalat" w:eastAsia="Times New Roman" w:hAnsi="GHEA Grapalat"/>
          <w:bCs/>
          <w:sz w:val="24"/>
          <w:szCs w:val="24"/>
        </w:rPr>
        <w:t>Կ</w:t>
      </w:r>
      <w:r>
        <w:rPr>
          <w:rFonts w:ascii="GHEA Grapalat" w:eastAsia="Times New Roman" w:hAnsi="GHEA Grapalat" w:cs="Sylfaen"/>
          <w:bCs/>
          <w:sz w:val="24"/>
          <w:szCs w:val="24"/>
        </w:rPr>
        <w:t>ազմակերպության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գրանցման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bCs/>
          <w:sz w:val="24"/>
          <w:szCs w:val="24"/>
        </w:rPr>
        <w:t>հարց</w:t>
      </w:r>
      <w:proofErr w:type="spellEnd"/>
      <w:r>
        <w:rPr>
          <w:rFonts w:ascii="GHEA Grapalat" w:eastAsia="Times New Roman" w:hAnsi="GHEA Grapalat"/>
          <w:bCs/>
          <w:sz w:val="24"/>
          <w:szCs w:val="24"/>
        </w:rPr>
        <w:t>:</w:t>
      </w:r>
      <w:r>
        <w:rPr>
          <w:rFonts w:ascii="Courier New" w:eastAsia="Times New Roman" w:hAnsi="Courier New" w:cs="Courier New"/>
          <w:bCs/>
          <w:sz w:val="24"/>
          <w:szCs w:val="24"/>
        </w:rPr>
        <w:t> 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</w:rPr>
      </w:pPr>
      <w:r>
        <w:rPr>
          <w:rFonts w:ascii="Courier New" w:eastAsia="Times New Roman" w:hAnsi="Courier New" w:cs="Courier New"/>
          <w:bCs/>
          <w:sz w:val="24"/>
          <w:szCs w:val="24"/>
        </w:rPr>
        <w:t> </w:t>
      </w:r>
    </w:p>
    <w:p w:rsidR="00203568" w:rsidRDefault="00203568" w:rsidP="00203568">
      <w:pPr>
        <w:spacing w:after="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 xml:space="preserve">   </w:t>
      </w:r>
    </w:p>
    <w:p w:rsidR="00203568" w:rsidRDefault="00203568" w:rsidP="00203568">
      <w:pPr>
        <w:spacing w:after="0" w:line="240" w:lineRule="auto"/>
        <w:ind w:firstLine="45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Ելույթներից և առաջարկություններից հետո օրակարգի հարցերը դրվեցին քվեարկության։ </w:t>
      </w:r>
    </w:p>
    <w:p w:rsidR="00203568" w:rsidRDefault="00203568" w:rsidP="00203568">
      <w:pPr>
        <w:spacing w:after="0" w:line="240" w:lineRule="auto"/>
        <w:ind w:firstLine="45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Ամփոփելով քվեարկության արդյունքները 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Կ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ազմակերպության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հիմնադիր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ժողովը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ՄԻԱՁԱՅՆ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որոշեց</w:t>
      </w:r>
      <w:r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  <w:t>.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val="hy-AM"/>
        </w:rPr>
        <w:t> 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1.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Հիմնադրել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[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Անվանում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]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հասարակական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Հաստատել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Կ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կանոնադրությունը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3. [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Ազգանուն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անձնագրի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տվյալներ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]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ընտրել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Կ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Նախագահ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,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4. Դ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իմել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Իրավաբանական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ռեգիստրի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գործակալություն՝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Կազմակերպության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գրանցման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:</w:t>
      </w:r>
      <w:r>
        <w:rPr>
          <w:rFonts w:ascii="Courier New" w:eastAsia="Times New Roman" w:hAnsi="Courier New" w:cs="Courier New"/>
          <w:bCs/>
          <w:sz w:val="24"/>
          <w:szCs w:val="24"/>
          <w:lang w:val="hy-AM"/>
        </w:rPr>
        <w:t> </w:t>
      </w:r>
    </w:p>
    <w:p w:rsidR="00203568" w:rsidRDefault="00203568" w:rsidP="00203568">
      <w:pPr>
        <w:spacing w:after="0" w:line="240" w:lineRule="auto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:rsidR="00203568" w:rsidRDefault="00203568" w:rsidP="00203568">
      <w:pPr>
        <w:spacing w:after="0" w:line="240" w:lineRule="auto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նախագահ՝  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>[</w:t>
      </w:r>
      <w:r>
        <w:rPr>
          <w:rFonts w:ascii="GHEA Grapalat" w:eastAsia="Times New Roman" w:hAnsi="GHEA Grapalat" w:cs="Sylfaen"/>
          <w:bCs/>
          <w:sz w:val="24"/>
          <w:szCs w:val="24"/>
          <w:u w:val="single"/>
          <w:lang w:val="hy-AM"/>
        </w:rPr>
        <w:t>ստորագրություն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u w:val="single"/>
          <w:lang w:val="hy-AM"/>
        </w:rPr>
        <w:t>անուն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u w:val="single"/>
          <w:lang w:val="hy-AM"/>
        </w:rPr>
        <w:t>ազգանուն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>]</w:t>
      </w:r>
    </w:p>
    <w:p w:rsidR="00203568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hy-AM"/>
        </w:rPr>
      </w:pPr>
    </w:p>
    <w:p w:rsidR="00203568" w:rsidRPr="00190E45" w:rsidRDefault="00203568" w:rsidP="00203568">
      <w:pPr>
        <w:spacing w:after="0" w:line="240" w:lineRule="auto"/>
        <w:ind w:firstLine="375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Հիմնադիր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ժողովի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քարտուղար՝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 xml:space="preserve"> [</w:t>
      </w:r>
      <w:r>
        <w:rPr>
          <w:rFonts w:ascii="GHEA Grapalat" w:eastAsia="Times New Roman" w:hAnsi="GHEA Grapalat" w:cs="Sylfaen"/>
          <w:bCs/>
          <w:sz w:val="24"/>
          <w:szCs w:val="24"/>
          <w:u w:val="single"/>
          <w:lang w:val="hy-AM"/>
        </w:rPr>
        <w:t>ստորագրություն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u w:val="single"/>
          <w:lang w:val="hy-AM"/>
        </w:rPr>
        <w:t>անուն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 xml:space="preserve">, </w:t>
      </w:r>
      <w:r>
        <w:rPr>
          <w:rFonts w:ascii="GHEA Grapalat" w:eastAsia="Times New Roman" w:hAnsi="GHEA Grapalat" w:cs="Sylfaen"/>
          <w:bCs/>
          <w:sz w:val="24"/>
          <w:szCs w:val="24"/>
          <w:u w:val="single"/>
          <w:lang w:val="hy-AM"/>
        </w:rPr>
        <w:t>ազգանուն</w:t>
      </w:r>
      <w:r>
        <w:rPr>
          <w:rFonts w:ascii="GHEA Grapalat" w:eastAsia="Times New Roman" w:hAnsi="GHEA Grapalat"/>
          <w:bCs/>
          <w:sz w:val="24"/>
          <w:szCs w:val="24"/>
          <w:u w:val="single"/>
          <w:lang w:val="hy-AM"/>
        </w:rPr>
        <w:t>]</w:t>
      </w:r>
      <w:r>
        <w:rPr>
          <w:rFonts w:ascii="GHEA Grapalat" w:eastAsia="Times New Roman" w:hAnsi="GHEA Grapalat" w:cs="Times New Roman"/>
          <w:color w:val="000000"/>
          <w:sz w:val="21"/>
          <w:szCs w:val="21"/>
          <w:u w:val="single"/>
          <w:lang w:val="hy-AM" w:eastAsia="en-GB"/>
        </w:rPr>
        <w:t>]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en-GB"/>
        </w:rPr>
        <w:t>:</w:t>
      </w:r>
      <w:bookmarkStart w:id="0" w:name="_GoBack"/>
      <w:bookmarkEnd w:id="0"/>
    </w:p>
    <w:p w:rsidR="00203568" w:rsidRDefault="00203568" w:rsidP="00203568">
      <w:pPr>
        <w:rPr>
          <w:rFonts w:ascii="GHEA Grapalat" w:hAnsi="GHEA Grapalat"/>
          <w:lang w:val="hy-AM"/>
        </w:rPr>
      </w:pPr>
    </w:p>
    <w:p w:rsidR="003753C7" w:rsidRPr="00203568" w:rsidRDefault="0013347C">
      <w:pPr>
        <w:rPr>
          <w:lang w:val="hy-AM"/>
        </w:rPr>
      </w:pPr>
    </w:p>
    <w:sectPr w:rsidR="003753C7" w:rsidRPr="0020356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7C" w:rsidRDefault="0013347C" w:rsidP="00190E45">
      <w:pPr>
        <w:spacing w:after="0" w:line="240" w:lineRule="auto"/>
      </w:pPr>
      <w:r>
        <w:separator/>
      </w:r>
    </w:p>
  </w:endnote>
  <w:endnote w:type="continuationSeparator" w:id="0">
    <w:p w:rsidR="0013347C" w:rsidRDefault="0013347C" w:rsidP="0019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82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0E45" w:rsidRDefault="00190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0E45" w:rsidRDefault="00190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7C" w:rsidRDefault="0013347C" w:rsidP="00190E45">
      <w:pPr>
        <w:spacing w:after="0" w:line="240" w:lineRule="auto"/>
      </w:pPr>
      <w:r>
        <w:separator/>
      </w:r>
    </w:p>
  </w:footnote>
  <w:footnote w:type="continuationSeparator" w:id="0">
    <w:p w:rsidR="0013347C" w:rsidRDefault="0013347C" w:rsidP="00190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92"/>
    <w:rsid w:val="0008595F"/>
    <w:rsid w:val="0013347C"/>
    <w:rsid w:val="00190E45"/>
    <w:rsid w:val="00203568"/>
    <w:rsid w:val="00A57B92"/>
    <w:rsid w:val="00B2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45"/>
  </w:style>
  <w:style w:type="paragraph" w:styleId="Footer">
    <w:name w:val="footer"/>
    <w:basedOn w:val="Normal"/>
    <w:link w:val="FooterChar"/>
    <w:uiPriority w:val="99"/>
    <w:unhideWhenUsed/>
    <w:rsid w:val="00190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45"/>
  </w:style>
  <w:style w:type="paragraph" w:styleId="Footer">
    <w:name w:val="footer"/>
    <w:basedOn w:val="Normal"/>
    <w:link w:val="FooterChar"/>
    <w:uiPriority w:val="99"/>
    <w:unhideWhenUsed/>
    <w:rsid w:val="00190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 Khudgaryan</dc:creator>
  <cp:keywords/>
  <dc:description/>
  <cp:lastModifiedBy>Harutyun Khudgaryan</cp:lastModifiedBy>
  <cp:revision>3</cp:revision>
  <dcterms:created xsi:type="dcterms:W3CDTF">2023-08-11T12:57:00Z</dcterms:created>
  <dcterms:modified xsi:type="dcterms:W3CDTF">2023-08-11T13:25:00Z</dcterms:modified>
</cp:coreProperties>
</file>